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6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第一临床医学院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中医学(全科医学)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全科231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46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李素素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吕祁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喻斌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杨学攀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李素素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吕祁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喻斌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杨学攀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李素素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王尊/黄莹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周海燕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周海燕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徐平圆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中医急症学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叶放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(2学时)  泰州-J3-212  冯哲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4~6(双)周 (2学时)  泰州-J3-212  朱垚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(2学时)  泰州-J3-212  金路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(2学时)  泰州-J3-212  李柳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 泰州-J3-212  周静汶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 泰州-J3-212  徐平圆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周海燕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周海燕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中医急症学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叶放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(1学时)  泰州-J3-212  冯哲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4~6(双)周 (1学时)  泰州-J3-212  朱垚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(1学时)  泰州-J3-212  金路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(1学时)  泰州-J3-212  李柳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 泰州-J3-212  周静汶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 泰州-J3-212  徐平圆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